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0224"/>
      </w:tblGrid>
      <w:tr w:rsidR="008008BE" w14:paraId="5D256914" w14:textId="77777777" w:rsidTr="008008BE">
        <w:trPr>
          <w:trHeight w:val="600"/>
        </w:trPr>
        <w:tc>
          <w:tcPr>
            <w:tcW w:w="10848" w:type="dxa"/>
            <w:gridSpan w:val="2"/>
          </w:tcPr>
          <w:p w14:paraId="44D4DB5F" w14:textId="4E785FB7" w:rsidR="008008BE" w:rsidRDefault="004062B6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Fresno Pacific University - </w:t>
            </w:r>
            <w:r w:rsidR="00C25463" w:rsidRPr="004B509E">
              <w:rPr>
                <w:b/>
                <w:bCs/>
              </w:rPr>
              <w:t xml:space="preserve">Intern </w:t>
            </w:r>
            <w:r w:rsidR="004F43A8">
              <w:rPr>
                <w:b/>
                <w:bCs/>
              </w:rPr>
              <w:t xml:space="preserve">District </w:t>
            </w:r>
            <w:r w:rsidR="00C25463" w:rsidRPr="004B509E">
              <w:rPr>
                <w:b/>
                <w:bCs/>
              </w:rPr>
              <w:t xml:space="preserve">Site Support </w:t>
            </w:r>
            <w:r>
              <w:rPr>
                <w:b/>
                <w:bCs/>
              </w:rPr>
              <w:t>Provider</w:t>
            </w:r>
            <w:r w:rsidR="00C25463" w:rsidRPr="004B509E">
              <w:rPr>
                <w:b/>
                <w:bCs/>
              </w:rPr>
              <w:t xml:space="preserve"> Expectations</w:t>
            </w:r>
          </w:p>
          <w:p w14:paraId="16A543C4" w14:textId="42E0AD9C" w:rsidR="006F4470" w:rsidRPr="006F4470" w:rsidRDefault="006F4470" w:rsidP="006F447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To be compensated in the form of tuition waiver of 1 unit per semester which can be used to purchase either graduate or professional development coursework through FPU</w:t>
            </w:r>
          </w:p>
        </w:tc>
      </w:tr>
      <w:tr w:rsidR="004B509E" w14:paraId="175598DC" w14:textId="77777777" w:rsidTr="008008BE">
        <w:trPr>
          <w:trHeight w:val="540"/>
        </w:trPr>
        <w:sdt>
          <w:sdtPr>
            <w:id w:val="-8087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FA2EC6C" w14:textId="5BCC7A58" w:rsidR="004B509E" w:rsidRDefault="004B509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6854C6A5" w14:textId="273A6461" w:rsidR="004B509E" w:rsidRPr="003C5277" w:rsidRDefault="004B509E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between District Content Specialist, Site Support Provider</w:t>
            </w:r>
            <w:r w:rsidR="004F43A8">
              <w:rPr>
                <w:b/>
                <w:bCs/>
              </w:rPr>
              <w:t xml:space="preserve"> (and other district team members, as appropriate)</w:t>
            </w:r>
            <w:r>
              <w:rPr>
                <w:b/>
                <w:bCs/>
              </w:rPr>
              <w:t xml:space="preserve">, and Intern when internship starts to review district expectations </w:t>
            </w:r>
          </w:p>
        </w:tc>
      </w:tr>
      <w:tr w:rsidR="008008BE" w14:paraId="0A7FBA74" w14:textId="68BA1F60" w:rsidTr="008008BE">
        <w:trPr>
          <w:trHeight w:val="540"/>
        </w:trPr>
        <w:sdt>
          <w:sdtPr>
            <w:id w:val="-93513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3D8AD5D" w14:textId="620ACB04" w:rsidR="008008BE" w:rsidRDefault="008008BE" w:rsidP="00800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7529AFD" w14:textId="3F05982D" w:rsidR="008008BE" w:rsidRPr="00306189" w:rsidRDefault="001A1E21" w:rsidP="0030618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Intern attends</w:t>
            </w:r>
            <w:r w:rsidR="006F44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Practicum </w:t>
            </w:r>
            <w:r w:rsidR="006F4470">
              <w:rPr>
                <w:b/>
                <w:bCs/>
              </w:rPr>
              <w:t xml:space="preserve">Orientation </w:t>
            </w:r>
            <w:r w:rsidR="004062B6">
              <w:rPr>
                <w:b/>
                <w:bCs/>
              </w:rPr>
              <w:t xml:space="preserve">of the University </w:t>
            </w:r>
            <w:r w:rsidR="006F4470">
              <w:rPr>
                <w:b/>
                <w:bCs/>
              </w:rPr>
              <w:t>program’s expectations</w:t>
            </w:r>
            <w:r>
              <w:rPr>
                <w:b/>
                <w:bCs/>
              </w:rPr>
              <w:t xml:space="preserve"> (Intern Candidate</w:t>
            </w:r>
            <w:r w:rsidR="00306189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University Mentor</w:t>
            </w:r>
            <w:r w:rsidR="00306189">
              <w:rPr>
                <w:b/>
                <w:bCs/>
              </w:rPr>
              <w:t>, and Program Director</w:t>
            </w:r>
            <w:r>
              <w:rPr>
                <w:b/>
                <w:bCs/>
              </w:rPr>
              <w:t>)</w:t>
            </w:r>
          </w:p>
        </w:tc>
      </w:tr>
      <w:tr w:rsidR="00B45A65" w14:paraId="4A9DD0C7" w14:textId="77777777" w:rsidTr="008008BE">
        <w:trPr>
          <w:trHeight w:val="636"/>
        </w:trPr>
        <w:sdt>
          <w:sdtPr>
            <w:id w:val="12547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E0584B2" w14:textId="73243D36" w:rsidR="00B45A65" w:rsidRDefault="00B45A65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0E61308E" w14:textId="3360C268" w:rsidR="00B45A65" w:rsidRPr="00B45A65" w:rsidRDefault="00B45A65" w:rsidP="00B45A65">
            <w:pPr>
              <w:spacing w:after="0" w:line="240" w:lineRule="auto"/>
              <w:rPr>
                <w:b/>
                <w:bCs/>
              </w:rPr>
            </w:pPr>
            <w:r w:rsidRPr="00B45A65">
              <w:rPr>
                <w:b/>
                <w:bCs/>
              </w:rPr>
              <w:t>Initial meeting between University Support Provider, Site Support Provider, and Intern</w:t>
            </w:r>
            <w:r w:rsidR="00663E36">
              <w:rPr>
                <w:b/>
                <w:bCs/>
              </w:rPr>
              <w:t xml:space="preserve"> (minimum 1x/</w:t>
            </w:r>
            <w:proofErr w:type="spellStart"/>
            <w:r w:rsidR="00663E36">
              <w:rPr>
                <w:b/>
                <w:bCs/>
              </w:rPr>
              <w:t>yr</w:t>
            </w:r>
            <w:proofErr w:type="spellEnd"/>
            <w:r w:rsidR="00663E36">
              <w:rPr>
                <w:b/>
                <w:bCs/>
              </w:rPr>
              <w:t>)</w:t>
            </w:r>
          </w:p>
          <w:p w14:paraId="64C09194" w14:textId="11D6B99A" w:rsidR="00B45A65" w:rsidRDefault="00B45A65" w:rsidP="00B45A6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To be scheduled by the University Support Provider</w:t>
            </w:r>
          </w:p>
        </w:tc>
      </w:tr>
      <w:tr w:rsidR="00950835" w14:paraId="155D282D" w14:textId="77777777" w:rsidTr="008008BE">
        <w:trPr>
          <w:trHeight w:val="636"/>
        </w:trPr>
        <w:sdt>
          <w:sdtPr>
            <w:id w:val="18842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78078D2" w14:textId="6702695C" w:rsidR="00950835" w:rsidRDefault="00950835" w:rsidP="009508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6C75A96D" w14:textId="7C0C1CA8" w:rsidR="00950835" w:rsidRPr="00306189" w:rsidRDefault="00306189" w:rsidP="0030618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Use PAC Intern Professional Development Form and upload to digital system. The University ILP will be completed at the end of the internship and taken to Induction. </w:t>
            </w:r>
            <w:r w:rsidR="00950835" w:rsidRPr="00306189">
              <w:rPr>
                <w:b/>
                <w:bCs/>
              </w:rPr>
              <w:t>This document will help you understand target areas to support the Intern</w:t>
            </w:r>
          </w:p>
          <w:p w14:paraId="042C3E2A" w14:textId="77777777" w:rsidR="00950835" w:rsidRPr="00950835" w:rsidRDefault="00950835" w:rsidP="009508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>Review and upload ILP 3 times: October, December, and May</w:t>
            </w:r>
          </w:p>
          <w:p w14:paraId="26A7FB37" w14:textId="5D684502" w:rsidR="00950835" w:rsidRPr="00B45A65" w:rsidRDefault="00950835" w:rsidP="009508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950835">
              <w:t xml:space="preserve">If ILP/Intern Professional Development Plan not uploaded, </w:t>
            </w:r>
            <w:proofErr w:type="gramStart"/>
            <w:r w:rsidRPr="00950835">
              <w:t>inquire</w:t>
            </w:r>
            <w:proofErr w:type="gramEnd"/>
            <w:r w:rsidRPr="00950835">
              <w:t xml:space="preserve"> and upload a documented reason why it is not complete</w:t>
            </w:r>
          </w:p>
        </w:tc>
      </w:tr>
      <w:tr w:rsidR="00663E36" w14:paraId="48675839" w14:textId="77777777" w:rsidTr="008008BE">
        <w:trPr>
          <w:trHeight w:val="636"/>
        </w:trPr>
        <w:sdt>
          <w:sdtPr>
            <w:id w:val="-35620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8EFA625" w14:textId="48B455BE" w:rsidR="00663E36" w:rsidRDefault="00950835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F898A92" w14:textId="77777777" w:rsidR="00663E36" w:rsidRDefault="00663E36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Determine number of support hours </w:t>
            </w:r>
          </w:p>
          <w:p w14:paraId="7CC5B96C" w14:textId="6B7008BC" w:rsidR="00663E36" w:rsidRPr="00663E36" w:rsidRDefault="00663E36" w:rsidP="00663E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t xml:space="preserve">If Intern is from another program or has partially completed hours, request previous logs to determine remaining number of hours from total listed below. </w:t>
            </w:r>
          </w:p>
        </w:tc>
      </w:tr>
      <w:tr w:rsidR="00B45A65" w14:paraId="348A4166" w14:textId="77777777" w:rsidTr="008008BE">
        <w:trPr>
          <w:trHeight w:val="948"/>
        </w:trPr>
        <w:sdt>
          <w:sdtPr>
            <w:id w:val="196854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831A6DD" w14:textId="5D2F23B4" w:rsidR="00B45A65" w:rsidRDefault="00B45A65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4016B824" w14:textId="1FA32F89" w:rsidR="00B45A65" w:rsidRPr="00B45A65" w:rsidRDefault="005C655D" w:rsidP="00B45A6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Tracking Support Hours</w:t>
            </w:r>
            <w:r w:rsidR="00663E36">
              <w:rPr>
                <w:b/>
                <w:bCs/>
              </w:rPr>
              <w:t xml:space="preserve"> – INTERN responsibility</w:t>
            </w:r>
            <w:r w:rsidR="004062B6">
              <w:rPr>
                <w:b/>
                <w:bCs/>
              </w:rPr>
              <w:t>. The University Mentor will monitor the support log.</w:t>
            </w:r>
          </w:p>
          <w:p w14:paraId="59BAD7B2" w14:textId="24483D57" w:rsidR="00C25463" w:rsidRDefault="00C25463" w:rsidP="00B45A6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Required hours of </w:t>
            </w:r>
            <w:proofErr w:type="gramStart"/>
            <w:r>
              <w:t>support</w:t>
            </w:r>
            <w:r w:rsidR="00836CED">
              <w:t xml:space="preserve"> </w:t>
            </w:r>
            <w:r>
              <w:t xml:space="preserve"> –</w:t>
            </w:r>
            <w:proofErr w:type="gramEnd"/>
            <w:r>
              <w:t xml:space="preserve"> check monthly to make sure Intern is staying on top of required hours</w:t>
            </w:r>
            <w:r w:rsidR="00955641">
              <w:t>. University will check quarterly.</w:t>
            </w:r>
          </w:p>
          <w:p w14:paraId="4639E5E4" w14:textId="4E2826D7" w:rsidR="00836CED" w:rsidRDefault="00C25463" w:rsidP="00C25463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>
              <w:t xml:space="preserve">Special Education </w:t>
            </w:r>
            <w:r w:rsidR="00663E36">
              <w:t>(use University Intern Support</w:t>
            </w:r>
            <w:r w:rsidR="006F4470">
              <w:t xml:space="preserve"> and Supervision</w:t>
            </w:r>
            <w:r w:rsidR="00663E36">
              <w:t xml:space="preserve"> Log)</w:t>
            </w:r>
          </w:p>
          <w:p w14:paraId="0487CE5D" w14:textId="30DA4FD9" w:rsidR="005C655D" w:rsidRDefault="00C25463" w:rsidP="00836CED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 xml:space="preserve">144 </w:t>
            </w:r>
            <w:r w:rsidR="00836CED">
              <w:t xml:space="preserve">general </w:t>
            </w:r>
            <w:r>
              <w:t>hours</w:t>
            </w:r>
            <w:r w:rsidR="004F43A8">
              <w:t xml:space="preserve"> required. District responsibility = 64 hours (2 hours per week)</w:t>
            </w:r>
          </w:p>
          <w:p w14:paraId="706DE9A5" w14:textId="330865EE" w:rsidR="00836CED" w:rsidRDefault="00836CED" w:rsidP="00836CED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>45 EL hours/year</w:t>
            </w:r>
            <w:r w:rsidR="004F43A8">
              <w:t xml:space="preserve"> shared in total</w:t>
            </w:r>
            <w:r>
              <w:t xml:space="preserve">; </w:t>
            </w:r>
            <w:r w:rsidR="004F43A8">
              <w:t>District responsibility = 3 hours per year</w:t>
            </w:r>
          </w:p>
          <w:p w14:paraId="020BAD21" w14:textId="600E2AF9" w:rsidR="00836CED" w:rsidRDefault="00C25463" w:rsidP="00C25463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>
              <w:t>General Education</w:t>
            </w:r>
            <w:r w:rsidR="00663E36">
              <w:t xml:space="preserve"> </w:t>
            </w:r>
            <w:r w:rsidR="004F43A8">
              <w:t>(use University Intern Support</w:t>
            </w:r>
            <w:r w:rsidR="001A1E21">
              <w:t xml:space="preserve"> and Supervision</w:t>
            </w:r>
            <w:r w:rsidR="004F43A8">
              <w:t xml:space="preserve"> Log)</w:t>
            </w:r>
          </w:p>
          <w:p w14:paraId="2E35DF08" w14:textId="49B4E44E" w:rsidR="004F43A8" w:rsidRDefault="004F43A8" w:rsidP="004F43A8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>144 general hours required. District responsibility = 150 hours (5 hours per week)</w:t>
            </w:r>
          </w:p>
          <w:p w14:paraId="23DB70FC" w14:textId="6B1F6C28" w:rsidR="00C25463" w:rsidRDefault="00836CED" w:rsidP="004F43A8">
            <w:pPr>
              <w:pStyle w:val="ListParagraph"/>
              <w:numPr>
                <w:ilvl w:val="2"/>
                <w:numId w:val="6"/>
              </w:numPr>
              <w:spacing w:after="0" w:line="240" w:lineRule="auto"/>
            </w:pPr>
            <w:r>
              <w:t>45 EL hours/year</w:t>
            </w:r>
            <w:r w:rsidR="004F43A8">
              <w:t xml:space="preserve"> required</w:t>
            </w:r>
            <w:r>
              <w:t xml:space="preserve">; </w:t>
            </w:r>
            <w:r w:rsidR="004F43A8">
              <w:t>District responsibility = 0</w:t>
            </w:r>
            <w:r w:rsidR="004062B6">
              <w:t xml:space="preserve"> hours</w:t>
            </w:r>
            <w:r w:rsidR="004F43A8">
              <w:t xml:space="preserve"> (all hours met through </w:t>
            </w:r>
            <w:proofErr w:type="gramStart"/>
            <w:r w:rsidR="004F43A8">
              <w:t>University</w:t>
            </w:r>
            <w:proofErr w:type="gramEnd"/>
            <w:r w:rsidR="004F43A8">
              <w:t xml:space="preserve"> coursework)</w:t>
            </w:r>
          </w:p>
        </w:tc>
      </w:tr>
      <w:tr w:rsidR="00C25463" w14:paraId="614B26D7" w14:textId="77777777" w:rsidTr="00663E36">
        <w:trPr>
          <w:trHeight w:val="377"/>
        </w:trPr>
        <w:sdt>
          <w:sdtPr>
            <w:id w:val="19330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8AFDA8E" w14:textId="3EB21992" w:rsidR="00C25463" w:rsidRDefault="00836CED" w:rsidP="00B45A65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2D604531" w14:textId="6BB97AFA" w:rsidR="00663E36" w:rsidRPr="00663E36" w:rsidRDefault="00836CED" w:rsidP="00663E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Request monthly copies of</w:t>
            </w:r>
            <w:r w:rsidR="004B509E">
              <w:rPr>
                <w:b/>
                <w:bCs/>
              </w:rPr>
              <w:t xml:space="preserve"> completed</w:t>
            </w:r>
            <w:r>
              <w:rPr>
                <w:b/>
                <w:bCs/>
              </w:rPr>
              <w:t xml:space="preserve"> University Intern Support </w:t>
            </w:r>
            <w:r w:rsidR="001A1E21">
              <w:rPr>
                <w:b/>
                <w:bCs/>
              </w:rPr>
              <w:t xml:space="preserve">and Supervision </w:t>
            </w:r>
            <w:r>
              <w:rPr>
                <w:b/>
                <w:bCs/>
              </w:rPr>
              <w:t xml:space="preserve">Log from Intern </w:t>
            </w:r>
            <w:r w:rsidR="004048E4">
              <w:rPr>
                <w:b/>
                <w:bCs/>
              </w:rPr>
              <w:t xml:space="preserve">and upload to digital system </w:t>
            </w:r>
            <w:r w:rsidR="00FF593E">
              <w:rPr>
                <w:b/>
                <w:bCs/>
              </w:rPr>
              <w:t>for our records</w:t>
            </w:r>
          </w:p>
        </w:tc>
      </w:tr>
      <w:tr w:rsidR="00242744" w14:paraId="42FEDA2D" w14:textId="77777777" w:rsidTr="00663E36">
        <w:trPr>
          <w:trHeight w:val="377"/>
        </w:trPr>
        <w:sdt>
          <w:sdtPr>
            <w:id w:val="-14628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2A11701" w14:textId="4247D581" w:rsidR="00242744" w:rsidRDefault="00242744" w:rsidP="00B45A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24" w:type="dxa"/>
          </w:tcPr>
          <w:p w14:paraId="38FC52BC" w14:textId="173B537E" w:rsidR="00242744" w:rsidRDefault="00242744" w:rsidP="00663E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Once coursework and requirements complete, Intern will </w:t>
            </w:r>
            <w:r w:rsidR="00306189">
              <w:rPr>
                <w:b/>
                <w:bCs/>
              </w:rPr>
              <w:t xml:space="preserve">notify the Site Support Provider. 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5C41726A" w14:textId="77777777" w:rsidR="008008BE" w:rsidRDefault="008008BE" w:rsidP="008008BE"/>
    <w:sectPr w:rsidR="008008BE" w:rsidSect="00800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8E"/>
    <w:multiLevelType w:val="hybridMultilevel"/>
    <w:tmpl w:val="B71C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22B"/>
    <w:multiLevelType w:val="hybridMultilevel"/>
    <w:tmpl w:val="5420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5528"/>
    <w:multiLevelType w:val="hybridMultilevel"/>
    <w:tmpl w:val="37BA6A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7944119"/>
    <w:multiLevelType w:val="hybridMultilevel"/>
    <w:tmpl w:val="1CFC3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2203"/>
    <w:multiLevelType w:val="hybridMultilevel"/>
    <w:tmpl w:val="F63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547F"/>
    <w:multiLevelType w:val="hybridMultilevel"/>
    <w:tmpl w:val="A546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F86"/>
    <w:multiLevelType w:val="hybridMultilevel"/>
    <w:tmpl w:val="630E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65F5"/>
    <w:multiLevelType w:val="hybridMultilevel"/>
    <w:tmpl w:val="8BEC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3B28"/>
    <w:multiLevelType w:val="hybridMultilevel"/>
    <w:tmpl w:val="0B3A123C"/>
    <w:lvl w:ilvl="0" w:tplc="880A55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25411">
    <w:abstractNumId w:val="7"/>
  </w:num>
  <w:num w:numId="2" w16cid:durableId="1846943351">
    <w:abstractNumId w:val="3"/>
  </w:num>
  <w:num w:numId="3" w16cid:durableId="580676688">
    <w:abstractNumId w:val="4"/>
  </w:num>
  <w:num w:numId="4" w16cid:durableId="1252160096">
    <w:abstractNumId w:val="0"/>
  </w:num>
  <w:num w:numId="5" w16cid:durableId="2120686001">
    <w:abstractNumId w:val="5"/>
  </w:num>
  <w:num w:numId="6" w16cid:durableId="477768525">
    <w:abstractNumId w:val="6"/>
  </w:num>
  <w:num w:numId="7" w16cid:durableId="471295665">
    <w:abstractNumId w:val="1"/>
  </w:num>
  <w:num w:numId="8" w16cid:durableId="315570046">
    <w:abstractNumId w:val="2"/>
  </w:num>
  <w:num w:numId="9" w16cid:durableId="752047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A0"/>
    <w:rsid w:val="001A1E21"/>
    <w:rsid w:val="00242744"/>
    <w:rsid w:val="00285023"/>
    <w:rsid w:val="00306189"/>
    <w:rsid w:val="003C5277"/>
    <w:rsid w:val="004048E4"/>
    <w:rsid w:val="004062B6"/>
    <w:rsid w:val="004B509E"/>
    <w:rsid w:val="004F43A8"/>
    <w:rsid w:val="005C655D"/>
    <w:rsid w:val="005D52EF"/>
    <w:rsid w:val="00663E36"/>
    <w:rsid w:val="006F4470"/>
    <w:rsid w:val="008008BE"/>
    <w:rsid w:val="00836CED"/>
    <w:rsid w:val="008625B0"/>
    <w:rsid w:val="009245C7"/>
    <w:rsid w:val="00950835"/>
    <w:rsid w:val="00955641"/>
    <w:rsid w:val="009B57C7"/>
    <w:rsid w:val="009D45D1"/>
    <w:rsid w:val="00B45A65"/>
    <w:rsid w:val="00C25463"/>
    <w:rsid w:val="00F375A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E55E"/>
  <w15:chartTrackingRefBased/>
  <w15:docId w15:val="{CB2E9F10-C280-4B37-8069-E5B2063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Stack</dc:creator>
  <cp:keywords/>
  <dc:description/>
  <cp:lastModifiedBy>Liza Stack</cp:lastModifiedBy>
  <cp:revision>2</cp:revision>
  <dcterms:created xsi:type="dcterms:W3CDTF">2022-09-20T19:44:00Z</dcterms:created>
  <dcterms:modified xsi:type="dcterms:W3CDTF">2022-09-20T19:44:00Z</dcterms:modified>
</cp:coreProperties>
</file>